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350799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99" w:rsidRPr="00120100" w:rsidRDefault="00350799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350799" w:rsidRPr="00E17492" w:rsidRDefault="00350799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99" w:rsidRPr="00E17492" w:rsidRDefault="00350799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350799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99" w:rsidRPr="00740CF2" w:rsidRDefault="00350799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350799" w:rsidRPr="00E17492" w:rsidRDefault="00350799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350799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799" w:rsidRPr="00E17492" w:rsidRDefault="00350799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799" w:rsidRPr="00E17492" w:rsidRDefault="00350799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350799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Julie Baggesgaard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12</w:t>
            </w:r>
          </w:p>
        </w:tc>
      </w:tr>
      <w:tr w:rsidR="00350799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350799" w:rsidRPr="00E17492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350799" w:rsidRPr="00E07DB4" w:rsidRDefault="00350799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350799" w:rsidRPr="00E07DB4" w:rsidRDefault="00350799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D6096E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</w:rPr>
              <w:t>2q 12 Julie Baggesgaard.docx</w:t>
            </w:r>
          </w:p>
        </w:tc>
      </w:tr>
      <w:tr w:rsidR="00350799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50799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Sæt nr:</w:t>
            </w:r>
          </w:p>
          <w:p w:rsidR="00350799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350799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Julie Baggesgaard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799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350799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50799" w:rsidRPr="00E17492" w:rsidRDefault="00350799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350799" w:rsidRDefault="00350799" w:rsidP="00350799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350799" w:rsidRPr="00D33508" w:rsidRDefault="00350799" w:rsidP="00350799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350799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350799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350799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350799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350799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5B098854" wp14:editId="17BFEB17">
                <wp:extent cx="590550" cy="590550"/>
                <wp:effectExtent l="0" t="0" r="0" b="0"/>
                <wp:docPr id="35" name="Billede 35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350799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350799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350799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35079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99"/>
    <w:rsid w:val="00350799"/>
    <w:rsid w:val="0045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07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35079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3507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350799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3507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0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07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35079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3507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350799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3507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39</Lines>
  <Paragraphs>17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